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26E24A1C" w14:textId="77777777" w:rsidR="00E00853" w:rsidRPr="00040158" w:rsidRDefault="004361D8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 </w:t>
            </w:r>
            <w:hyperlink w:anchor="_Toc214119616" w:history="1">
              <w:r w:rsidR="00E00853" w:rsidRPr="00040158">
                <w:rPr>
                  <w:rFonts w:ascii="Arial" w:eastAsia="Times New Roman" w:hAnsi="Arial" w:cs="Arial"/>
                </w:rPr>
                <w:t>Apply Entrepreneurial Skill</w:t>
              </w:r>
              <w:r w:rsidR="00E00853"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5241DFA0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42CD398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6BE393A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AA612BA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0294D4C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B8753BF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1A498E3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289EF6B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0B2A322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029045E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0993E09" w14:textId="77777777" w:rsidR="00E00853" w:rsidRPr="00040158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>Carry out preventive maintenance procedures as part of MHP operations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553E819" w14:textId="29BAC79B" w:rsidR="004361D8" w:rsidRPr="00E00853" w:rsidRDefault="00E00853" w:rsidP="00E00853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21CF7E9A" w14:textId="77777777" w:rsidR="006F00C8" w:rsidRDefault="00BE64BC" w:rsidP="00A35D28">
            <w:pPr>
              <w:pStyle w:val="NoSpacing"/>
              <w:rPr>
                <w:rFonts w:ascii="Arial" w:eastAsia="Times New Roman" w:hAnsi="Arial" w:cs="Arial"/>
                <w:bCs/>
              </w:rPr>
            </w:pPr>
            <w:r w:rsidRPr="006B716C">
              <w:rPr>
                <w:rFonts w:ascii="Arial" w:hAnsi="Arial" w:cs="Arial"/>
                <w:b/>
                <w:bCs/>
              </w:rPr>
              <w:t>Assessment Task 1:</w:t>
            </w:r>
            <w:r w:rsidRPr="00415EB1">
              <w:t xml:space="preserve"> </w:t>
            </w:r>
            <w:r w:rsidR="006F00C8" w:rsidRPr="006F00C8">
              <w:rPr>
                <w:rFonts w:ascii="Arial" w:eastAsia="Times New Roman" w:hAnsi="Arial" w:cs="Arial"/>
                <w:bCs/>
              </w:rPr>
              <w:t>Inspect and diagnose a faulty generator with a non-functional ignition system and alternator using ammeter and voltmeter after calibration: identify electrical faults and perform necessary repairs to restore proper operation.</w:t>
            </w:r>
          </w:p>
          <w:p w14:paraId="07173D12" w14:textId="77777777" w:rsidR="006F00C8" w:rsidRDefault="006F00C8" w:rsidP="00A35D28">
            <w:pPr>
              <w:pStyle w:val="NoSpacing"/>
              <w:rPr>
                <w:rFonts w:ascii="Arial" w:eastAsia="Times New Roman" w:hAnsi="Arial" w:cs="Arial"/>
                <w:bCs/>
              </w:rPr>
            </w:pPr>
          </w:p>
          <w:p w14:paraId="05D6ED31" w14:textId="5D822581" w:rsidR="00BE64BC" w:rsidRPr="00415EB1" w:rsidRDefault="00BE64BC" w:rsidP="006F00C8">
            <w:pPr>
              <w:pStyle w:val="NoSpacing"/>
              <w:jc w:val="both"/>
              <w:rPr>
                <w:b/>
              </w:rPr>
            </w:pPr>
            <w:r w:rsidRPr="006F00C8">
              <w:rPr>
                <w:rFonts w:ascii="Arial" w:hAnsi="Arial" w:cs="Arial"/>
                <w:b/>
                <w:bCs/>
              </w:rPr>
              <w:t>Assessment Task 2:</w:t>
            </w:r>
            <w:r w:rsidR="006F00C8">
              <w:rPr>
                <w:rFonts w:ascii="Arial" w:hAnsi="Arial" w:cs="Arial"/>
                <w:b/>
                <w:bCs/>
              </w:rPr>
              <w:t xml:space="preserve"> </w:t>
            </w:r>
            <w:r w:rsidR="006F00C8" w:rsidRPr="006F00C8">
              <w:rPr>
                <w:rFonts w:ascii="Arial" w:eastAsia="Times New Roman" w:hAnsi="Arial" w:cs="Arial"/>
                <w:bCs/>
              </w:rPr>
              <w:t>Inspect and diagnose a faulty generator with a non-functional warning and charging system using digital multimeter after calibration: identify electrical faults and perform necessary repairs to restore proper operation.</w:t>
            </w: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23A7545E" w14:textId="23C9C5E4" w:rsidR="006F00C8" w:rsidRDefault="00BE64BC" w:rsidP="006F00C8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>Assessment Task 1:</w:t>
            </w:r>
            <w:r w:rsidR="00BC7153">
              <w:rPr>
                <w:rFonts w:ascii="Arial" w:eastAsia="Times New Roman" w:hAnsi="Arial" w:cs="Arial"/>
                <w:b/>
              </w:rPr>
              <w:t xml:space="preserve"> </w:t>
            </w:r>
            <w:r w:rsidR="006F00C8" w:rsidRPr="006F00C8">
              <w:rPr>
                <w:rFonts w:ascii="Arial" w:eastAsia="Times New Roman" w:hAnsi="Arial" w:cs="Arial"/>
                <w:bCs/>
              </w:rPr>
              <w:t xml:space="preserve"> </w:t>
            </w:r>
            <w:r w:rsidR="006F00C8" w:rsidRPr="006F00C8">
              <w:rPr>
                <w:rFonts w:ascii="Arial" w:eastAsia="Times New Roman" w:hAnsi="Arial" w:cs="Arial"/>
                <w:bCs/>
              </w:rPr>
              <w:t>Inspect and diagnose a faulty generator with a non-functional ignition system and alternator using ammeter and voltmeter after calibration: identify electrical faults and perform necessary repairs to restore proper operation.</w:t>
            </w:r>
          </w:p>
          <w:p w14:paraId="66AAFF2E" w14:textId="655C5F88" w:rsidR="008A2B2C" w:rsidRPr="00415EB1" w:rsidRDefault="008A2B2C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18008E6F" w14:textId="77777777" w:rsidR="006F00C8" w:rsidRPr="006F00C8" w:rsidRDefault="006F00C8" w:rsidP="006F00C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6F00C8">
              <w:rPr>
                <w:rFonts w:ascii="Arial" w:eastAsia="Times New Roman" w:hAnsi="Arial" w:cs="Arial"/>
                <w:bCs/>
              </w:rPr>
              <w:t>Identify the tools and equipment as per job requirement.</w:t>
            </w:r>
          </w:p>
          <w:p w14:paraId="6864E61A" w14:textId="77777777" w:rsidR="006F00C8" w:rsidRPr="006F00C8" w:rsidRDefault="006F00C8" w:rsidP="006F00C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6F00C8">
              <w:rPr>
                <w:rFonts w:ascii="Arial" w:eastAsia="Times New Roman" w:hAnsi="Arial" w:cs="Arial"/>
                <w:bCs/>
              </w:rPr>
              <w:t>Calibrate Ammeter and voltmeter</w:t>
            </w:r>
          </w:p>
          <w:p w14:paraId="01DC72FA" w14:textId="77777777" w:rsidR="006F00C8" w:rsidRPr="006F00C8" w:rsidRDefault="006F00C8" w:rsidP="006F00C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6F00C8">
              <w:rPr>
                <w:rFonts w:ascii="Arial" w:eastAsia="Times New Roman" w:hAnsi="Arial" w:cs="Arial"/>
                <w:bCs/>
              </w:rPr>
              <w:t>Check DC power supply of ignition coil and distributor as per SOPs.</w:t>
            </w:r>
          </w:p>
          <w:p w14:paraId="01339A25" w14:textId="278C5ECA" w:rsidR="006F00C8" w:rsidRPr="006F00C8" w:rsidRDefault="006F00C8" w:rsidP="006F00C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6F00C8">
              <w:rPr>
                <w:rFonts w:ascii="Arial" w:eastAsia="Times New Roman" w:hAnsi="Arial" w:cs="Arial"/>
                <w:bCs/>
              </w:rPr>
              <w:t>Check HT leads as per SOPs.</w:t>
            </w:r>
          </w:p>
          <w:p w14:paraId="33AD2F32" w14:textId="629EB6C4" w:rsidR="006F00C8" w:rsidRPr="006F00C8" w:rsidRDefault="006F00C8" w:rsidP="006F00C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6F00C8">
              <w:rPr>
                <w:rFonts w:ascii="Arial" w:eastAsia="Times New Roman" w:hAnsi="Arial" w:cs="Arial"/>
                <w:bCs/>
              </w:rPr>
              <w:t xml:space="preserve">Check spark </w:t>
            </w:r>
            <w:r w:rsidRPr="006F00C8">
              <w:rPr>
                <w:rFonts w:ascii="Arial" w:eastAsia="Times New Roman" w:hAnsi="Arial" w:cs="Arial"/>
                <w:bCs/>
              </w:rPr>
              <w:t>plugs</w:t>
            </w:r>
            <w:r w:rsidRPr="006F00C8">
              <w:rPr>
                <w:rFonts w:ascii="Arial" w:eastAsia="Times New Roman" w:hAnsi="Arial" w:cs="Arial"/>
                <w:bCs/>
              </w:rPr>
              <w:t xml:space="preserve"> as per SOPs.</w:t>
            </w:r>
          </w:p>
          <w:p w14:paraId="15F87304" w14:textId="77777777" w:rsidR="006F00C8" w:rsidRPr="006F00C8" w:rsidRDefault="006F00C8" w:rsidP="006F00C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6F00C8">
              <w:rPr>
                <w:rFonts w:ascii="Arial" w:eastAsia="Times New Roman" w:hAnsi="Arial" w:cs="Arial"/>
                <w:bCs/>
              </w:rPr>
              <w:t>Check DC output voltage as per SOPs.</w:t>
            </w:r>
          </w:p>
          <w:p w14:paraId="77612FB0" w14:textId="77777777" w:rsidR="006F00C8" w:rsidRPr="006F00C8" w:rsidRDefault="006F00C8" w:rsidP="006F00C8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6F00C8">
              <w:rPr>
                <w:rFonts w:ascii="Arial" w:eastAsia="Times New Roman" w:hAnsi="Arial" w:cs="Arial"/>
                <w:bCs/>
              </w:rPr>
              <w:t>Check belt as per SOPs.</w:t>
            </w:r>
          </w:p>
          <w:p w14:paraId="20CAE43B" w14:textId="25B8D16F" w:rsidR="00BC7153" w:rsidRPr="006F00C8" w:rsidRDefault="006F00C8" w:rsidP="006F00C8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b/>
              </w:rPr>
            </w:pPr>
            <w:r w:rsidRPr="006F00C8">
              <w:rPr>
                <w:rFonts w:ascii="Arial" w:eastAsia="Times New Roman" w:hAnsi="Arial" w:cs="Arial"/>
                <w:bCs/>
              </w:rPr>
              <w:t>Perform</w:t>
            </w:r>
            <w:r w:rsidRPr="006F00C8">
              <w:rPr>
                <w:rFonts w:ascii="Arial" w:eastAsia="Times New Roman" w:hAnsi="Arial" w:cs="Arial"/>
                <w:bCs/>
              </w:rPr>
              <w:t xml:space="preserve"> repairing according to the identified fault</w:t>
            </w:r>
          </w:p>
          <w:p w14:paraId="1DC4F22F" w14:textId="77777777" w:rsidR="006F00C8" w:rsidRPr="00415EB1" w:rsidRDefault="006F00C8" w:rsidP="006F00C8">
            <w:pPr>
              <w:ind w:left="360"/>
              <w:rPr>
                <w:rFonts w:ascii="Arial" w:eastAsia="Times New Roman" w:hAnsi="Arial" w:cs="Arial"/>
                <w:b/>
              </w:rPr>
            </w:pPr>
          </w:p>
          <w:p w14:paraId="74968AA1" w14:textId="77777777" w:rsidR="006F00C8" w:rsidRDefault="00BE64BC" w:rsidP="006F00C8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2: </w:t>
            </w:r>
            <w:r w:rsidR="00BC7153" w:rsidRPr="00A35D28">
              <w:rPr>
                <w:rFonts w:ascii="Arial" w:eastAsia="Times New Roman" w:hAnsi="Arial" w:cs="Arial"/>
                <w:bCs/>
              </w:rPr>
              <w:t xml:space="preserve"> </w:t>
            </w:r>
            <w:r w:rsidR="006F00C8" w:rsidRPr="006F00C8">
              <w:rPr>
                <w:rFonts w:ascii="Arial" w:eastAsia="Times New Roman" w:hAnsi="Arial" w:cs="Arial"/>
                <w:bCs/>
              </w:rPr>
              <w:t xml:space="preserve"> </w:t>
            </w:r>
            <w:r w:rsidR="006F00C8" w:rsidRPr="006F00C8">
              <w:rPr>
                <w:rFonts w:ascii="Arial" w:eastAsia="Times New Roman" w:hAnsi="Arial" w:cs="Arial"/>
                <w:bCs/>
              </w:rPr>
              <w:t>Inspect and diagnose a faulty generator with a non-functional warning and charging system using digital multimeter after calibration: identify electrical faults and perform necessary repairs to restore proper operation.</w:t>
            </w:r>
          </w:p>
          <w:p w14:paraId="4E514038" w14:textId="77777777" w:rsidR="006F00C8" w:rsidRDefault="006F00C8" w:rsidP="006F00C8">
            <w:pPr>
              <w:pStyle w:val="ListParagraph"/>
              <w:rPr>
                <w:rFonts w:ascii="Arial" w:eastAsia="Times New Roman" w:hAnsi="Arial" w:cs="Arial"/>
                <w:bCs/>
              </w:rPr>
            </w:pPr>
          </w:p>
          <w:p w14:paraId="455A0D0D" w14:textId="77777777" w:rsidR="002A235C" w:rsidRPr="002A235C" w:rsidRDefault="002A235C" w:rsidP="002A235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Identify tools and equipment as per job requirement</w:t>
            </w:r>
          </w:p>
          <w:p w14:paraId="2AB38BEF" w14:textId="77777777" w:rsidR="002A235C" w:rsidRPr="002A235C" w:rsidRDefault="002A235C" w:rsidP="002A235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Calibrate digital multimeter</w:t>
            </w:r>
          </w:p>
          <w:p w14:paraId="450C0BFE" w14:textId="77777777" w:rsidR="002A235C" w:rsidRPr="002A235C" w:rsidRDefault="002A235C" w:rsidP="002A235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oil sensor as per SOPs.</w:t>
            </w:r>
          </w:p>
          <w:p w14:paraId="7A34E3A4" w14:textId="77777777" w:rsidR="002A235C" w:rsidRPr="002A235C" w:rsidRDefault="002A235C" w:rsidP="002A235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temperature sensor as per SOPs.</w:t>
            </w:r>
          </w:p>
          <w:p w14:paraId="5A0DF8A6" w14:textId="77777777" w:rsidR="002A235C" w:rsidRPr="002A235C" w:rsidRDefault="002A235C" w:rsidP="002A235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fuel sensor as per SOPs</w:t>
            </w:r>
          </w:p>
          <w:p w14:paraId="6508CBB3" w14:textId="77777777" w:rsidR="002A235C" w:rsidRPr="002A235C" w:rsidRDefault="002A235C" w:rsidP="002A235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over/under load module as per SOPs.</w:t>
            </w:r>
          </w:p>
          <w:p w14:paraId="1D7B723D" w14:textId="77777777" w:rsidR="002A235C" w:rsidRPr="002A235C" w:rsidRDefault="002A235C" w:rsidP="002A235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battery power leads as per SOPs.</w:t>
            </w:r>
          </w:p>
          <w:p w14:paraId="23DA4A54" w14:textId="77777777" w:rsidR="002A235C" w:rsidRPr="002A235C" w:rsidRDefault="002A235C" w:rsidP="002A235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charging circuit of alternator as per SOPs</w:t>
            </w:r>
          </w:p>
          <w:p w14:paraId="46350996" w14:textId="08624CE3" w:rsidR="00FC2A66" w:rsidRPr="00415EB1" w:rsidRDefault="002A235C" w:rsidP="002A235C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proofErr w:type="spellStart"/>
            <w:r w:rsidRPr="002A235C">
              <w:rPr>
                <w:rFonts w:ascii="Arial" w:eastAsia="Times New Roman" w:hAnsi="Arial" w:cs="Arial"/>
                <w:bCs/>
              </w:rPr>
              <w:t>Perfrom</w:t>
            </w:r>
            <w:proofErr w:type="spellEnd"/>
            <w:r w:rsidRPr="002A235C">
              <w:rPr>
                <w:rFonts w:ascii="Arial" w:eastAsia="Times New Roman" w:hAnsi="Arial" w:cs="Arial"/>
                <w:bCs/>
              </w:rPr>
              <w:t xml:space="preserve"> repairing according to the identified fault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BC7153">
      <w:pPr>
        <w:pStyle w:val="Heading3"/>
        <w:ind w:left="0" w:firstLine="0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7CBEA02F" w14:textId="77777777" w:rsidR="006F00C8" w:rsidRDefault="003D0AAD" w:rsidP="006F00C8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b/>
              </w:rPr>
              <w:t xml:space="preserve">Activity: </w:t>
            </w:r>
            <w:r w:rsidR="006F00C8" w:rsidRPr="006F00C8">
              <w:rPr>
                <w:rFonts w:ascii="Arial" w:eastAsia="Times New Roman" w:hAnsi="Arial" w:cs="Arial"/>
                <w:bCs/>
              </w:rPr>
              <w:t>Inspect and diagnose a faulty generator with a non-functional ignition system and alternator using ammeter and voltmeter after calibration: identify electrical faults and perform necessary repairs to restore proper operation.</w:t>
            </w:r>
          </w:p>
          <w:p w14:paraId="06A2DF81" w14:textId="38141F83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2A235C" w:rsidRPr="00415EB1" w14:paraId="3C9AD5B0" w14:textId="77777777" w:rsidTr="00AE7A24">
        <w:trPr>
          <w:trHeight w:val="398"/>
          <w:jc w:val="center"/>
        </w:trPr>
        <w:tc>
          <w:tcPr>
            <w:tcW w:w="7230" w:type="dxa"/>
          </w:tcPr>
          <w:p w14:paraId="1EFAD3FC" w14:textId="5E52FE06" w:rsidR="002A235C" w:rsidRPr="00B611E5" w:rsidRDefault="002A235C" w:rsidP="002A235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Identify the tools and equipment as per job requirement.</w:t>
            </w:r>
          </w:p>
        </w:tc>
        <w:tc>
          <w:tcPr>
            <w:tcW w:w="1059" w:type="dxa"/>
            <w:vAlign w:val="center"/>
          </w:tcPr>
          <w:p w14:paraId="17A32BAA" w14:textId="1F68A8CC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249B81" id="Rectangle: Rounded Corners 11" o:spid="_x0000_s1026" style="position:absolute;margin-left:8.5pt;margin-top: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231173" id="Rectangle: Rounded Corners 10" o:spid="_x0000_s1026" style="position:absolute;margin-left:9.5pt;margin-top:4.95pt;width:28.5pt;height:12.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658D6781" w14:textId="77777777" w:rsidTr="00AE7A24">
        <w:trPr>
          <w:trHeight w:val="398"/>
          <w:jc w:val="center"/>
        </w:trPr>
        <w:tc>
          <w:tcPr>
            <w:tcW w:w="7230" w:type="dxa"/>
          </w:tcPr>
          <w:p w14:paraId="616C44D8" w14:textId="515852AF" w:rsidR="002A235C" w:rsidRPr="00B611E5" w:rsidRDefault="002A235C" w:rsidP="002A235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Calibrate Ammeter and voltmeter</w:t>
            </w:r>
          </w:p>
        </w:tc>
        <w:tc>
          <w:tcPr>
            <w:tcW w:w="1059" w:type="dxa"/>
            <w:vAlign w:val="center"/>
          </w:tcPr>
          <w:p w14:paraId="119A0124" w14:textId="7499D66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3CE2A2" id="Rectangle: Rounded Corners 11" o:spid="_x0000_s1026" style="position:absolute;margin-left:8.5pt;margin-top:5pt;width:28.45pt;height:12.8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6E568C" id="Rectangle: Rounded Corners 10" o:spid="_x0000_s1026" style="position:absolute;margin-left:9.5pt;margin-top:4.95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5571D6C5" w14:textId="77777777" w:rsidTr="00AE7A24">
        <w:trPr>
          <w:trHeight w:val="398"/>
          <w:jc w:val="center"/>
        </w:trPr>
        <w:tc>
          <w:tcPr>
            <w:tcW w:w="7230" w:type="dxa"/>
          </w:tcPr>
          <w:p w14:paraId="7CC8A982" w14:textId="080B45C7" w:rsidR="002A235C" w:rsidRPr="00B611E5" w:rsidRDefault="002A235C" w:rsidP="002A235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DC power supply of ignition coil and distributor as per SOPs.</w:t>
            </w:r>
          </w:p>
        </w:tc>
        <w:tc>
          <w:tcPr>
            <w:tcW w:w="1059" w:type="dxa"/>
            <w:vAlign w:val="center"/>
          </w:tcPr>
          <w:p w14:paraId="391BE4C7" w14:textId="7CF5460C" w:rsidR="002A235C" w:rsidRPr="00415EB1" w:rsidRDefault="002A235C" w:rsidP="002A235C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680F72" id="Rectangle: Rounded Corners 9" o:spid="_x0000_s1026" style="position:absolute;margin-left:8.8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2A235C" w:rsidRPr="00415EB1" w:rsidRDefault="002A235C" w:rsidP="002A235C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B879D" id="Rectangle: Rounded Corners 8" o:spid="_x0000_s1026" style="position:absolute;margin-left:9.5pt;margin-top:3.4pt;width:28.5pt;height:12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4C93B0C8" w14:textId="77777777" w:rsidTr="00AE7A24">
        <w:trPr>
          <w:trHeight w:val="398"/>
          <w:jc w:val="center"/>
        </w:trPr>
        <w:tc>
          <w:tcPr>
            <w:tcW w:w="7230" w:type="dxa"/>
          </w:tcPr>
          <w:p w14:paraId="2FEB44C7" w14:textId="6487135F" w:rsidR="002A235C" w:rsidRPr="00B611E5" w:rsidRDefault="002A235C" w:rsidP="002A235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 xml:space="preserve"> Check HT leads as per SOPs.</w:t>
            </w:r>
          </w:p>
        </w:tc>
        <w:tc>
          <w:tcPr>
            <w:tcW w:w="1059" w:type="dxa"/>
            <w:vAlign w:val="center"/>
          </w:tcPr>
          <w:p w14:paraId="6FBA5C9C" w14:textId="5454812E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53EC4" id="Rectangle: Rounded Corners 11" o:spid="_x0000_s1026" style="position:absolute;margin-left:8.5pt;margin-top: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1605EA" id="Rectangle: Rounded Corners 10" o:spid="_x0000_s1026" style="position:absolute;margin-left:9.5pt;margin-top:4.95pt;width:28.5pt;height:12.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67E45798" w14:textId="77777777" w:rsidTr="00AE7A24">
        <w:trPr>
          <w:trHeight w:val="398"/>
          <w:jc w:val="center"/>
        </w:trPr>
        <w:tc>
          <w:tcPr>
            <w:tcW w:w="7230" w:type="dxa"/>
          </w:tcPr>
          <w:p w14:paraId="7A9D9BAC" w14:textId="57D8AB8C" w:rsidR="002A235C" w:rsidRPr="00B611E5" w:rsidRDefault="002A235C" w:rsidP="002A235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spark plugs as per SOPs.</w:t>
            </w:r>
          </w:p>
        </w:tc>
        <w:tc>
          <w:tcPr>
            <w:tcW w:w="1059" w:type="dxa"/>
            <w:vAlign w:val="center"/>
          </w:tcPr>
          <w:p w14:paraId="0B6A11B8" w14:textId="7AEBBBF7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4096F4E2" wp14:editId="7A3D493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54838672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A1C33A" id="Rectangle: Rounded Corners 9" o:spid="_x0000_s1026" style="position:absolute;margin-left:8.8pt;margin-top:3.4pt;width:28.5pt;height:12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36799C" w14:textId="1C2E5E8E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9EE416E" wp14:editId="0450FC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7592476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7FA7B4" id="Rectangle: Rounded Corners 8" o:spid="_x0000_s1026" style="position:absolute;margin-left:9.5pt;margin-top:3.4pt;width:28.5pt;height:12.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5ABD6252" w14:textId="77777777" w:rsidTr="00AE7A24">
        <w:trPr>
          <w:trHeight w:val="398"/>
          <w:jc w:val="center"/>
        </w:trPr>
        <w:tc>
          <w:tcPr>
            <w:tcW w:w="7230" w:type="dxa"/>
          </w:tcPr>
          <w:p w14:paraId="1B578478" w14:textId="13F35030" w:rsidR="002A235C" w:rsidRPr="00B611E5" w:rsidRDefault="002A235C" w:rsidP="002A235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DC output voltage as per SOPs.</w:t>
            </w:r>
          </w:p>
        </w:tc>
        <w:tc>
          <w:tcPr>
            <w:tcW w:w="1059" w:type="dxa"/>
            <w:vAlign w:val="center"/>
          </w:tcPr>
          <w:p w14:paraId="0781A6F8" w14:textId="3FAE8FCF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6CFC8F9" wp14:editId="0C5DCAF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8577689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868332" id="Rectangle: Rounded Corners 11" o:spid="_x0000_s1026" style="position:absolute;margin-left:8.5pt;margin-top:5pt;width:28.45pt;height:1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EF347D" w14:textId="053FCBF6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7B803D42" wp14:editId="01BB03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50451804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D7ABDA" id="Rectangle: Rounded Corners 10" o:spid="_x0000_s1026" style="position:absolute;margin-left:9.5pt;margin-top:4.95pt;width:28.5pt;height:12.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19C65290" w14:textId="77777777" w:rsidTr="00AE7A24">
        <w:trPr>
          <w:trHeight w:val="398"/>
          <w:jc w:val="center"/>
        </w:trPr>
        <w:tc>
          <w:tcPr>
            <w:tcW w:w="7230" w:type="dxa"/>
          </w:tcPr>
          <w:p w14:paraId="2272DDF9" w14:textId="603EF37B" w:rsidR="002A235C" w:rsidRPr="00B611E5" w:rsidRDefault="002A235C" w:rsidP="002A235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belt as per SOPs.</w:t>
            </w:r>
          </w:p>
        </w:tc>
        <w:tc>
          <w:tcPr>
            <w:tcW w:w="1059" w:type="dxa"/>
            <w:vAlign w:val="center"/>
          </w:tcPr>
          <w:p w14:paraId="2BBA5314" w14:textId="07A8D71F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3517DDA" wp14:editId="1855F9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11674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9B132" id="Rectangle: Rounded Corners 11" o:spid="_x0000_s1026" style="position:absolute;margin-left:8.5pt;margin-top:5pt;width:28.45pt;height:12.8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11F3E5" w14:textId="355FCC95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7385189" wp14:editId="069CD3B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39965723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CF947" id="Rectangle: Rounded Corners 10" o:spid="_x0000_s1026" style="position:absolute;margin-left:9.5pt;margin-top:4.95pt;width:28.5pt;height:12.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5AB04C5B" w14:textId="77777777" w:rsidTr="00AE7A24">
        <w:trPr>
          <w:trHeight w:val="398"/>
          <w:jc w:val="center"/>
        </w:trPr>
        <w:tc>
          <w:tcPr>
            <w:tcW w:w="7230" w:type="dxa"/>
          </w:tcPr>
          <w:p w14:paraId="28574841" w14:textId="20CF2978" w:rsidR="002A235C" w:rsidRPr="00B611E5" w:rsidRDefault="002A235C" w:rsidP="002A235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Perform repairing according to the identified fault</w:t>
            </w:r>
          </w:p>
        </w:tc>
        <w:tc>
          <w:tcPr>
            <w:tcW w:w="1059" w:type="dxa"/>
            <w:vAlign w:val="center"/>
          </w:tcPr>
          <w:p w14:paraId="377BA1B5" w14:textId="49727F8D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89411EC" wp14:editId="7380726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1910510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56295" id="Rectangle: Rounded Corners 9" o:spid="_x0000_s1026" style="position:absolute;margin-left:8.8pt;margin-top:3.4pt;width:28.5pt;height:12.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F76A28" w14:textId="21B2F527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69739123" wp14:editId="1193DF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616646031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1DC0E" id="Rectangle: Rounded Corners 8" o:spid="_x0000_s1026" style="position:absolute;margin-left:9.5pt;margin-top:3.4pt;width:28.5pt;height:12.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5769A588" w14:textId="77777777" w:rsidTr="00AE7A24">
        <w:trPr>
          <w:trHeight w:val="398"/>
          <w:jc w:val="center"/>
        </w:trPr>
        <w:tc>
          <w:tcPr>
            <w:tcW w:w="7230" w:type="dxa"/>
          </w:tcPr>
          <w:p w14:paraId="4A4D0BFB" w14:textId="4371FA2D" w:rsidR="002A235C" w:rsidRPr="00B611E5" w:rsidRDefault="002A235C" w:rsidP="002A235C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Identify the tools and equipment as per job requirement.</w:t>
            </w:r>
          </w:p>
        </w:tc>
        <w:tc>
          <w:tcPr>
            <w:tcW w:w="1059" w:type="dxa"/>
            <w:vAlign w:val="center"/>
          </w:tcPr>
          <w:p w14:paraId="08D18683" w14:textId="70FF9CDD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931AEFE" wp14:editId="2212FE8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61513559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1281A" id="Rectangle: Rounded Corners 11" o:spid="_x0000_s1026" style="position:absolute;margin-left:8.5pt;margin-top:5pt;width:28.45pt;height:1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21F966" w14:textId="4DBC0425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0F7DDA0" wp14:editId="7FFE29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4934877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33B7CF" id="Rectangle: Rounded Corners 10" o:spid="_x0000_s1026" style="position:absolute;margin-left:9.5pt;margin-top:4.95pt;width:28.5pt;height:12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BC7153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1B8B82C9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</w:tcPr>
          <w:p w14:paraId="751D761F" w14:textId="51DFB032" w:rsidR="003D0AAD" w:rsidRPr="00415EB1" w:rsidRDefault="003D0AAD" w:rsidP="006F00C8">
            <w:pPr>
              <w:pStyle w:val="NoSpacing"/>
              <w:jc w:val="both"/>
            </w:pPr>
            <w:r w:rsidRPr="00415EB1">
              <w:rPr>
                <w:b/>
              </w:rPr>
              <w:t xml:space="preserve">Activity: </w:t>
            </w:r>
            <w:r w:rsidR="006F00C8" w:rsidRPr="006F00C8">
              <w:rPr>
                <w:rFonts w:ascii="Arial" w:eastAsia="Times New Roman" w:hAnsi="Arial" w:cs="Arial"/>
                <w:bCs/>
              </w:rPr>
              <w:t>Inspect and diagnose a faulty generator with a non-functional warning and charging system using digital multimeter after calibration: identify electrical faults and perform necessary repairs to restore proper operation.</w:t>
            </w: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2A235C" w:rsidRPr="00415EB1" w14:paraId="0BDC750C" w14:textId="77777777" w:rsidTr="00B94052">
        <w:trPr>
          <w:trHeight w:val="398"/>
          <w:jc w:val="center"/>
        </w:trPr>
        <w:tc>
          <w:tcPr>
            <w:tcW w:w="7230" w:type="dxa"/>
          </w:tcPr>
          <w:p w14:paraId="74BE5194" w14:textId="17AC47E7" w:rsidR="002A235C" w:rsidRPr="003B3A4E" w:rsidRDefault="002A235C" w:rsidP="002A235C">
            <w:pPr>
              <w:widowControl/>
              <w:numPr>
                <w:ilvl w:val="0"/>
                <w:numId w:val="18"/>
              </w:numPr>
              <w:autoSpaceDE/>
              <w:autoSpaceDN/>
              <w:ind w:left="330" w:hanging="330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Identify tools and equipment as per job requirement</w:t>
            </w:r>
          </w:p>
        </w:tc>
        <w:tc>
          <w:tcPr>
            <w:tcW w:w="1059" w:type="dxa"/>
            <w:vAlign w:val="center"/>
          </w:tcPr>
          <w:p w14:paraId="444C7FD8" w14:textId="715495BE" w:rsidR="002A235C" w:rsidRPr="00415EB1" w:rsidRDefault="002A235C" w:rsidP="002A235C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521562" id="Rectangle: Rounded Corners 7" o:spid="_x0000_s1026" style="position:absolute;margin-left:7.55pt;margin-top:2.5pt;width:28.45pt;height:12.8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2A235C" w:rsidRPr="00415EB1" w:rsidRDefault="002A235C" w:rsidP="002A235C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1D1D9" id="Rectangle: Rounded Corners 6" o:spid="_x0000_s1026" style="position:absolute;margin-left:9.3pt;margin-top:2.5pt;width:28.45pt;height:12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751E3588" w14:textId="77777777" w:rsidTr="00B94052">
        <w:trPr>
          <w:trHeight w:val="398"/>
          <w:jc w:val="center"/>
        </w:trPr>
        <w:tc>
          <w:tcPr>
            <w:tcW w:w="7230" w:type="dxa"/>
          </w:tcPr>
          <w:p w14:paraId="238302EF" w14:textId="44EF3319" w:rsidR="002A235C" w:rsidRPr="003B3A4E" w:rsidRDefault="002A235C" w:rsidP="002A235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Calibrate digital multimeter</w:t>
            </w:r>
          </w:p>
        </w:tc>
        <w:tc>
          <w:tcPr>
            <w:tcW w:w="1059" w:type="dxa"/>
            <w:vAlign w:val="center"/>
          </w:tcPr>
          <w:p w14:paraId="74145FCA" w14:textId="0BC74960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EAB76" id="Rectangle: Rounded Corners 5" o:spid="_x0000_s1026" style="position:absolute;margin-left:8.5pt;margin-top:5pt;width:28.45pt;height:12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9C9393" id="Rectangle: Rounded Corners 4" o:spid="_x0000_s1026" style="position:absolute;margin-left:9.5pt;margin-top:4.95pt;width:28.5pt;height:12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1E490A2E" w14:textId="77777777" w:rsidTr="00B94052">
        <w:trPr>
          <w:trHeight w:val="398"/>
          <w:jc w:val="center"/>
        </w:trPr>
        <w:tc>
          <w:tcPr>
            <w:tcW w:w="7230" w:type="dxa"/>
          </w:tcPr>
          <w:p w14:paraId="22F8859D" w14:textId="2E7C588B" w:rsidR="002A235C" w:rsidRPr="003B3A4E" w:rsidRDefault="002A235C" w:rsidP="002A235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oil sensor as per SOPs.</w:t>
            </w:r>
          </w:p>
        </w:tc>
        <w:tc>
          <w:tcPr>
            <w:tcW w:w="1059" w:type="dxa"/>
            <w:vAlign w:val="center"/>
          </w:tcPr>
          <w:p w14:paraId="332A9E65" w14:textId="184404B7" w:rsidR="002A235C" w:rsidRPr="00415EB1" w:rsidRDefault="002A235C" w:rsidP="002A235C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047F0" id="Rectangle: Rounded Corners 3" o:spid="_x0000_s1026" style="position:absolute;margin-left:8.8pt;margin-top:3.4pt;width:28.5pt;height:12.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2A235C" w:rsidRPr="00415EB1" w:rsidRDefault="002A235C" w:rsidP="002A235C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BE4D9" id="Rectangle: Rounded Corners 2" o:spid="_x0000_s1026" style="position:absolute;margin-left:9.5pt;margin-top:3.4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5855E191" w14:textId="77777777" w:rsidTr="00B94052">
        <w:trPr>
          <w:trHeight w:val="398"/>
          <w:jc w:val="center"/>
        </w:trPr>
        <w:tc>
          <w:tcPr>
            <w:tcW w:w="7230" w:type="dxa"/>
          </w:tcPr>
          <w:p w14:paraId="279C1A01" w14:textId="67E8E3C3" w:rsidR="002A235C" w:rsidRPr="003B3A4E" w:rsidRDefault="002A235C" w:rsidP="002A235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temperature sensor as per SOPs.</w:t>
            </w:r>
          </w:p>
        </w:tc>
        <w:tc>
          <w:tcPr>
            <w:tcW w:w="1059" w:type="dxa"/>
            <w:vAlign w:val="center"/>
          </w:tcPr>
          <w:p w14:paraId="2A9E6338" w14:textId="0CF166A6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23FBB6EA" wp14:editId="0AA4E2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6095515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E0F07A" id="Rectangle: Rounded Corners 7" o:spid="_x0000_s1026" style="position:absolute;margin-left:7.55pt;margin-top:2.5pt;width:28.45pt;height:12.8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51206E" w14:textId="729FE012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A63FDAF" wp14:editId="6908192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2866359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885B0" id="Rectangle: Rounded Corners 6" o:spid="_x0000_s1026" style="position:absolute;margin-left:9.3pt;margin-top:2.5pt;width:28.45pt;height:12.8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13FCE44A" w14:textId="77777777" w:rsidTr="00B94052">
        <w:trPr>
          <w:trHeight w:val="398"/>
          <w:jc w:val="center"/>
        </w:trPr>
        <w:tc>
          <w:tcPr>
            <w:tcW w:w="7230" w:type="dxa"/>
          </w:tcPr>
          <w:p w14:paraId="2EE7304E" w14:textId="1C1F17C8" w:rsidR="002A235C" w:rsidRPr="003B3A4E" w:rsidRDefault="002A235C" w:rsidP="002A235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fuel sensor as per SOPs</w:t>
            </w:r>
          </w:p>
        </w:tc>
        <w:tc>
          <w:tcPr>
            <w:tcW w:w="1059" w:type="dxa"/>
            <w:vAlign w:val="center"/>
          </w:tcPr>
          <w:p w14:paraId="7634E917" w14:textId="76BB0E97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12BB3FD" wp14:editId="04A4B19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56426963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5E5800" id="Rectangle: Rounded Corners 5" o:spid="_x0000_s1026" style="position:absolute;margin-left:8.5pt;margin-top:5pt;width:28.45pt;height:12.8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6DEFF81" w14:textId="3D3D24E1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6DBC8DDB" wp14:editId="759AFB6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08683867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7CB044" id="Rectangle: Rounded Corners 4" o:spid="_x0000_s1026" style="position:absolute;margin-left:9.5pt;margin-top:4.95pt;width:28.5pt;height:12.9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67937219" w14:textId="77777777" w:rsidTr="00B94052">
        <w:trPr>
          <w:trHeight w:val="398"/>
          <w:jc w:val="center"/>
        </w:trPr>
        <w:tc>
          <w:tcPr>
            <w:tcW w:w="7230" w:type="dxa"/>
          </w:tcPr>
          <w:p w14:paraId="066B922A" w14:textId="00397822" w:rsidR="002A235C" w:rsidRPr="003B3A4E" w:rsidRDefault="002A235C" w:rsidP="002A235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over/under load module as per SOPs.</w:t>
            </w:r>
          </w:p>
        </w:tc>
        <w:tc>
          <w:tcPr>
            <w:tcW w:w="1059" w:type="dxa"/>
            <w:vAlign w:val="center"/>
          </w:tcPr>
          <w:p w14:paraId="67D31971" w14:textId="55AB672C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2BA1EB36" wp14:editId="7DC9437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86660560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A486EC" id="Rectangle: Rounded Corners 3" o:spid="_x0000_s1026" style="position:absolute;margin-left:8.8pt;margin-top:3.4pt;width:28.5pt;height:12.9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83E921" w14:textId="2D2F208D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4008ABB" wp14:editId="23D6E2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2274765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8BA4FD" id="Rectangle: Rounded Corners 2" o:spid="_x0000_s1026" style="position:absolute;margin-left:9.5pt;margin-top:3.4pt;width:28.5pt;height:12.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2F9E7766" w14:textId="77777777" w:rsidTr="00E3445E">
        <w:trPr>
          <w:trHeight w:val="398"/>
          <w:jc w:val="center"/>
        </w:trPr>
        <w:tc>
          <w:tcPr>
            <w:tcW w:w="7230" w:type="dxa"/>
          </w:tcPr>
          <w:p w14:paraId="3ACCA0C3" w14:textId="35042A24" w:rsidR="002A235C" w:rsidRPr="003B3A4E" w:rsidRDefault="002A235C" w:rsidP="002A235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battery power leads as per SOPs.</w:t>
            </w:r>
          </w:p>
        </w:tc>
        <w:tc>
          <w:tcPr>
            <w:tcW w:w="1059" w:type="dxa"/>
            <w:vAlign w:val="center"/>
          </w:tcPr>
          <w:p w14:paraId="57402EA2" w14:textId="0DD1031A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670C354" wp14:editId="4F0240E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2438117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E8AF7" id="Rectangle: Rounded Corners 5" o:spid="_x0000_s1026" style="position:absolute;margin-left:8.5pt;margin-top:5pt;width:28.45pt;height:12.8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49D5DE" w14:textId="24810ADB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058A2FBB" wp14:editId="2155C6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18716811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ED2CA7" id="Rectangle: Rounded Corners 4" o:spid="_x0000_s1026" style="position:absolute;margin-left:9.5pt;margin-top:4.95pt;width:28.5pt;height:12.9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4ACC1955" w14:textId="77777777" w:rsidTr="00E3445E">
        <w:trPr>
          <w:trHeight w:val="398"/>
          <w:jc w:val="center"/>
        </w:trPr>
        <w:tc>
          <w:tcPr>
            <w:tcW w:w="7230" w:type="dxa"/>
          </w:tcPr>
          <w:p w14:paraId="604DB2C4" w14:textId="2F45C94E" w:rsidR="002A235C" w:rsidRPr="003B3A4E" w:rsidRDefault="002A235C" w:rsidP="002A235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charging circuit of alternator as per SOPs</w:t>
            </w:r>
          </w:p>
        </w:tc>
        <w:tc>
          <w:tcPr>
            <w:tcW w:w="1059" w:type="dxa"/>
            <w:vAlign w:val="center"/>
          </w:tcPr>
          <w:p w14:paraId="1FCFF7BA" w14:textId="72BDD341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775E5E4B" wp14:editId="7A5462D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43308780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85E1CF" id="Rectangle: Rounded Corners 3" o:spid="_x0000_s1026" style="position:absolute;margin-left:8.8pt;margin-top:3.4pt;width:28.5pt;height:12.9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5F4AFA" w14:textId="12610590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2F1F19FD" wp14:editId="5734CCF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9937708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B86F4F" id="Rectangle: Rounded Corners 2" o:spid="_x0000_s1026" style="position:absolute;margin-left:9.5pt;margin-top:3.4pt;width:28.5pt;height:12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4A8E434E" w14:textId="77777777" w:rsidTr="00E3445E">
        <w:trPr>
          <w:trHeight w:val="398"/>
          <w:jc w:val="center"/>
        </w:trPr>
        <w:tc>
          <w:tcPr>
            <w:tcW w:w="7230" w:type="dxa"/>
          </w:tcPr>
          <w:p w14:paraId="14C259A6" w14:textId="7AAE50C9" w:rsidR="002A235C" w:rsidRPr="003B3A4E" w:rsidRDefault="002A235C" w:rsidP="002A235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Perform repairing according to the identified fault</w:t>
            </w:r>
          </w:p>
        </w:tc>
        <w:tc>
          <w:tcPr>
            <w:tcW w:w="1059" w:type="dxa"/>
            <w:vAlign w:val="center"/>
          </w:tcPr>
          <w:p w14:paraId="7EF5E3C2" w14:textId="364D2B7C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98A0B43" wp14:editId="4FDEF3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0058457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96E42" id="Rectangle: Rounded Corners 5" o:spid="_x0000_s1026" style="position:absolute;margin-left:8.5pt;margin-top:5pt;width:28.45pt;height:12.8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2F7AFE" w14:textId="373690EF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4362E1F0" wp14:editId="4382881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48867360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71C511" id="Rectangle: Rounded Corners 4" o:spid="_x0000_s1026" style="position:absolute;margin-left:9.5pt;margin-top:4.95pt;width:28.5pt;height:12.9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235C" w:rsidRPr="00415EB1" w14:paraId="358EA725" w14:textId="77777777" w:rsidTr="00E3445E">
        <w:trPr>
          <w:trHeight w:val="398"/>
          <w:jc w:val="center"/>
        </w:trPr>
        <w:tc>
          <w:tcPr>
            <w:tcW w:w="7230" w:type="dxa"/>
          </w:tcPr>
          <w:p w14:paraId="7F13D0CB" w14:textId="2D14B7C9" w:rsidR="002A235C" w:rsidRPr="003B3A4E" w:rsidRDefault="002A235C" w:rsidP="002A235C">
            <w:pPr>
              <w:widowControl/>
              <w:numPr>
                <w:ilvl w:val="0"/>
                <w:numId w:val="18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Identify tools and equipment as per job requirement</w:t>
            </w:r>
          </w:p>
        </w:tc>
        <w:tc>
          <w:tcPr>
            <w:tcW w:w="1059" w:type="dxa"/>
            <w:vAlign w:val="center"/>
          </w:tcPr>
          <w:p w14:paraId="363DFEDF" w14:textId="01AC5E70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CAF8E02" wp14:editId="05E7B9B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85364478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A4AFEB" id="Rectangle: Rounded Corners 3" o:spid="_x0000_s1026" style="position:absolute;margin-left:8.8pt;margin-top:3.4pt;width:28.5pt;height:12.9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67860F" w14:textId="25CCB444" w:rsidR="002A235C" w:rsidRPr="00415EB1" w:rsidRDefault="002A235C" w:rsidP="002A235C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92C682D" wp14:editId="77A5472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1912044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870040" id="Rectangle: Rounded Corners 2" o:spid="_x0000_s1026" style="position:absolute;margin-left:9.5pt;margin-top:3.4pt;width:28.5pt;height:12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3C059B7B" w14:textId="2CD72366" w:rsidR="00FF2174" w:rsidRDefault="00FC2A66" w:rsidP="00C314DF">
      <w:pPr>
        <w:ind w:firstLine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p w14:paraId="462F8F24" w14:textId="77777777" w:rsidR="00C314DF" w:rsidRPr="00C314DF" w:rsidRDefault="00C314DF" w:rsidP="00C314DF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D6457A9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6" w:history="1">
              <w:r w:rsidRPr="00040158">
                <w:rPr>
                  <w:rFonts w:ascii="Arial" w:eastAsia="Times New Roman" w:hAnsi="Arial" w:cs="Arial"/>
                </w:rPr>
                <w:t>Apply Entrepreneurial Skill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D83E66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82BE359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BDC1FF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8C8266E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1773F26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BE71F1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325FBE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33E709D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D7315BE" w14:textId="1A14BC9D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3160AA4" w14:textId="77777777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FA30FB8" w14:textId="2AA35BAB" w:rsidR="00E00853" w:rsidRPr="00040158" w:rsidRDefault="00E00853" w:rsidP="00E0085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 xml:space="preserve">Carry out preventive maintenance procedures as part of MHP </w:t>
              </w:r>
              <w:r>
                <w:rPr>
                  <w:rFonts w:ascii="Arial" w:eastAsia="Times New Roman" w:hAnsi="Arial" w:cs="Arial"/>
                </w:rPr>
                <w:t xml:space="preserve">         </w:t>
              </w:r>
              <w:r w:rsidRPr="00040158">
                <w:rPr>
                  <w:rFonts w:ascii="Arial" w:eastAsia="Times New Roman" w:hAnsi="Arial" w:cs="Arial"/>
                </w:rPr>
                <w:t>operati</w:t>
              </w:r>
              <w:r>
                <w:rPr>
                  <w:rFonts w:ascii="Arial" w:eastAsia="Times New Roman" w:hAnsi="Arial" w:cs="Arial"/>
                </w:rPr>
                <w:t>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62BA52D" w14:textId="6D9ECD06" w:rsidR="00FF2174" w:rsidRPr="00415EB1" w:rsidRDefault="00E00853" w:rsidP="00E0085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38869A2E" w14:textId="77777777" w:rsidR="00F221CD" w:rsidRDefault="00F221CD" w:rsidP="00C25157">
      <w:pPr>
        <w:rPr>
          <w:rFonts w:ascii="Arial" w:hAnsi="Arial" w:cs="Arial"/>
          <w:b/>
          <w:sz w:val="24"/>
          <w:szCs w:val="24"/>
        </w:rPr>
      </w:pPr>
    </w:p>
    <w:p w14:paraId="0544F585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1ED5A5C3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4D6DC187" w14:textId="77777777" w:rsidR="006F00C8" w:rsidRDefault="00FF2174" w:rsidP="006F00C8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6F00C8" w:rsidRPr="006F00C8">
              <w:rPr>
                <w:rFonts w:ascii="Arial" w:eastAsia="Times New Roman" w:hAnsi="Arial" w:cs="Arial"/>
                <w:bCs/>
              </w:rPr>
              <w:t>Inspect and diagnose a faulty generator with a non-functional ignition system and alternator using ammeter and voltmeter after calibration: identify electrical faults and perform necessary repairs to restore proper operation.</w:t>
            </w:r>
          </w:p>
          <w:p w14:paraId="59774E61" w14:textId="06A63016" w:rsidR="00FF2174" w:rsidRPr="00415EB1" w:rsidRDefault="00FF2174" w:rsidP="006F00C8">
            <w:pPr>
              <w:jc w:val="both"/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2A235C" w:rsidRPr="00415EB1" w14:paraId="4A70438B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157747F7" w:rsidR="002A235C" w:rsidRPr="00415EB1" w:rsidRDefault="002A235C" w:rsidP="002A235C">
            <w:pPr>
              <w:rPr>
                <w:rFonts w:ascii="Arial" w:eastAsia="Times New Roman" w:hAnsi="Arial" w:cs="Arial"/>
                <w:b/>
              </w:rPr>
            </w:pPr>
            <w:r w:rsidRPr="002A235C">
              <w:rPr>
                <w:rFonts w:ascii="Arial" w:eastAsia="Times New Roman" w:hAnsi="Arial" w:cs="Arial"/>
                <w:bCs/>
              </w:rPr>
              <w:t>Identify the tools and equipment as per job requirement.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2A235C" w:rsidRPr="00415EB1" w:rsidRDefault="002A235C" w:rsidP="002A235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2A235C" w:rsidRPr="00415EB1" w:rsidRDefault="002A235C" w:rsidP="002A235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2A235C" w:rsidRPr="00415EB1" w:rsidRDefault="002A235C" w:rsidP="002A235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235C" w:rsidRPr="00415EB1" w14:paraId="7D810739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4377E94C" w:rsidR="002A235C" w:rsidRPr="00415EB1" w:rsidRDefault="002A235C" w:rsidP="002A235C">
            <w:pPr>
              <w:rPr>
                <w:rFonts w:ascii="Arial" w:eastAsia="Times New Roman" w:hAnsi="Arial" w:cs="Arial"/>
                <w:b/>
              </w:rPr>
            </w:pPr>
            <w:r w:rsidRPr="002A235C">
              <w:rPr>
                <w:rFonts w:ascii="Arial" w:eastAsia="Times New Roman" w:hAnsi="Arial" w:cs="Arial"/>
                <w:bCs/>
              </w:rPr>
              <w:t>Calibrate Ammeter and voltmeter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2A235C" w:rsidRPr="00415EB1" w:rsidRDefault="002A235C" w:rsidP="002A235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2A235C" w:rsidRPr="00415EB1" w:rsidRDefault="002A235C" w:rsidP="002A235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2A235C" w:rsidRPr="00415EB1" w:rsidRDefault="002A235C" w:rsidP="002A235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235C" w:rsidRPr="00415EB1" w14:paraId="33723151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62887E88" w:rsidR="002A235C" w:rsidRPr="00415EB1" w:rsidRDefault="002A235C" w:rsidP="002A235C">
            <w:pPr>
              <w:rPr>
                <w:rFonts w:ascii="Arial" w:eastAsia="Times New Roman" w:hAnsi="Arial" w:cs="Arial"/>
                <w:b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DC power supply of ignition coil and distributor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2A235C" w:rsidRPr="00415EB1" w14:paraId="4E28DE16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2DB5B00" w14:textId="0E79A1BF" w:rsidR="002A235C" w:rsidRPr="008A2B2C" w:rsidRDefault="002A235C" w:rsidP="002A235C">
            <w:pPr>
              <w:rPr>
                <w:rFonts w:ascii="Arial" w:eastAsia="Times New Roman" w:hAnsi="Arial" w:cs="Arial"/>
              </w:rPr>
            </w:pPr>
            <w:r w:rsidRPr="002A235C">
              <w:rPr>
                <w:rFonts w:ascii="Arial" w:eastAsia="Times New Roman" w:hAnsi="Arial" w:cs="Arial"/>
                <w:bCs/>
              </w:rPr>
              <w:t xml:space="preserve"> Check HT leads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2A235C" w:rsidRPr="00415EB1" w14:paraId="65E68957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3B53A2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30418DC" w14:textId="61A83AC0" w:rsidR="002A235C" w:rsidRPr="008A2B2C" w:rsidRDefault="002A235C" w:rsidP="002A235C">
            <w:pPr>
              <w:rPr>
                <w:rFonts w:ascii="Arial" w:eastAsia="Times New Roman" w:hAnsi="Arial" w:cs="Arial"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spark plugs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F3A93CC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544FE43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2DAFB46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2A235C" w:rsidRPr="00415EB1" w14:paraId="0E313662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21644EF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B5F380F" w14:textId="511F0D59" w:rsidR="002A235C" w:rsidRPr="008A2B2C" w:rsidRDefault="002A235C" w:rsidP="002A235C">
            <w:pPr>
              <w:rPr>
                <w:rFonts w:ascii="Arial" w:eastAsia="Times New Roman" w:hAnsi="Arial" w:cs="Arial"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DC output voltage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F65C10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C36D92C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F3638E2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2A235C" w:rsidRPr="00415EB1" w14:paraId="19F5BA0E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1003609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25BFF3" w14:textId="29773A39" w:rsidR="002A235C" w:rsidRPr="00B611E5" w:rsidRDefault="002A235C" w:rsidP="002A235C">
            <w:pPr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belt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341AE77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CEAEE6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91872B7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2A235C" w:rsidRPr="00415EB1" w14:paraId="15552B0A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B1F7FA8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7132DD" w14:textId="7944A97E" w:rsidR="002A235C" w:rsidRPr="00B611E5" w:rsidRDefault="002A235C" w:rsidP="002A235C">
            <w:pPr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Perform repairing according to the identified fault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BB9122B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5FAB2D8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DABDD4A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2A235C" w:rsidRPr="00415EB1" w14:paraId="6BD4F9B3" w14:textId="77777777" w:rsidTr="00501380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0922D3E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DE7305" w14:textId="30986E08" w:rsidR="002A235C" w:rsidRPr="00B611E5" w:rsidRDefault="002A235C" w:rsidP="002A235C">
            <w:pPr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Identify the tools and equipment as per job requirement.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EF7C4D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808EFC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EFA1A6F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B611E5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B611E5" w:rsidRPr="00415EB1" w:rsidRDefault="00B611E5" w:rsidP="00B611E5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81D95" id="Rectangle 25" o:spid="_x0000_s1026" style="position:absolute;margin-left:70.7pt;margin-top:2.2pt;width:14pt;height:9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B611E5" w:rsidRPr="00415EB1" w:rsidRDefault="00B611E5" w:rsidP="00B611E5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B8EFA" id="Rectangle 24" o:spid="_x0000_s1026" style="position:absolute;margin-left:98.35pt;margin-top:1pt;width:14pt;height:9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BC7153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06BD695C" w14:textId="34FDD56E" w:rsidR="00FF2174" w:rsidRPr="00415EB1" w:rsidRDefault="00FF2174" w:rsidP="006F00C8">
            <w:pPr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221CD" w:rsidRPr="006B716C">
              <w:t xml:space="preserve"> </w:t>
            </w:r>
            <w:r w:rsidR="006F00C8" w:rsidRPr="006F00C8">
              <w:rPr>
                <w:rFonts w:ascii="Arial" w:eastAsia="Times New Roman" w:hAnsi="Arial" w:cs="Arial"/>
                <w:bCs/>
              </w:rPr>
              <w:t>Inspect and diagnose a faulty generator with a non-functional warning and charging system using digital multimeter after calibration: identify electrical faults and perform necessary repairs to restore proper operation.</w:t>
            </w: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2A235C" w:rsidRPr="00415EB1" w14:paraId="1683BA6A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861B2B" w14:textId="44F49750" w:rsidR="002A235C" w:rsidRPr="00415EB1" w:rsidRDefault="002A235C" w:rsidP="002A235C">
            <w:pPr>
              <w:rPr>
                <w:rFonts w:ascii="Arial" w:eastAsia="Times New Roman" w:hAnsi="Arial" w:cs="Arial"/>
                <w:b/>
              </w:rPr>
            </w:pPr>
            <w:r w:rsidRPr="002A235C">
              <w:rPr>
                <w:rFonts w:ascii="Arial" w:eastAsia="Times New Roman" w:hAnsi="Arial" w:cs="Arial"/>
                <w:bCs/>
              </w:rPr>
              <w:t>Identify tools and equipment as per job requirement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2A235C" w:rsidRPr="00415EB1" w:rsidRDefault="002A235C" w:rsidP="002A235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2A235C" w:rsidRPr="00415EB1" w:rsidRDefault="002A235C" w:rsidP="002A235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2A235C" w:rsidRPr="00415EB1" w:rsidRDefault="002A235C" w:rsidP="002A235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235C" w:rsidRPr="00415EB1" w14:paraId="5889A5E6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8886829" w14:textId="024E0A4D" w:rsidR="002A235C" w:rsidRPr="00415EB1" w:rsidRDefault="002A235C" w:rsidP="002A235C">
            <w:pPr>
              <w:rPr>
                <w:rFonts w:ascii="Arial" w:eastAsia="Times New Roman" w:hAnsi="Arial" w:cs="Arial"/>
                <w:b/>
              </w:rPr>
            </w:pPr>
            <w:r w:rsidRPr="002A235C">
              <w:rPr>
                <w:rFonts w:ascii="Arial" w:eastAsia="Times New Roman" w:hAnsi="Arial" w:cs="Arial"/>
                <w:bCs/>
              </w:rPr>
              <w:t>Calibrate digital multimeter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2A235C" w:rsidRPr="00415EB1" w:rsidRDefault="002A235C" w:rsidP="002A235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2A235C" w:rsidRPr="00415EB1" w:rsidRDefault="002A235C" w:rsidP="002A235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2A235C" w:rsidRPr="00415EB1" w:rsidRDefault="002A235C" w:rsidP="002A235C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A235C" w:rsidRPr="00415EB1" w14:paraId="6A6B23C8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0BCDCC6" w14:textId="70C9F79E" w:rsidR="002A235C" w:rsidRPr="00415EB1" w:rsidRDefault="002A235C" w:rsidP="002A235C">
            <w:pPr>
              <w:rPr>
                <w:rFonts w:ascii="Arial" w:eastAsia="Times New Roman" w:hAnsi="Arial" w:cs="Arial"/>
                <w:b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oil sensor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2A235C" w:rsidRPr="00415EB1" w14:paraId="113F1E9F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184D3AA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FB8EE03" w14:textId="5BDBB436" w:rsidR="002A235C" w:rsidRPr="00415EB1" w:rsidRDefault="002A235C" w:rsidP="002A235C">
            <w:pPr>
              <w:rPr>
                <w:rFonts w:ascii="Arial" w:eastAsia="Times New Roman" w:hAnsi="Arial" w:cs="Arial"/>
                <w:b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temperature sensor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8FA6FC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605C65F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6980687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2A235C" w:rsidRPr="00415EB1" w14:paraId="3917DEC1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586E58F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321792B" w14:textId="2ED584CE" w:rsidR="002A235C" w:rsidRPr="00415EB1" w:rsidRDefault="002A235C" w:rsidP="002A235C">
            <w:pPr>
              <w:rPr>
                <w:rFonts w:ascii="Arial" w:eastAsia="Times New Roman" w:hAnsi="Arial" w:cs="Arial"/>
                <w:b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fuel sensor as per SOPs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6320E69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95F96EF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2E0F90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2A235C" w:rsidRPr="00415EB1" w14:paraId="030368A8" w14:textId="77777777" w:rsidTr="001E1925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C2B01C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EB1111" w14:textId="580481F6" w:rsidR="002A235C" w:rsidRPr="00415EB1" w:rsidRDefault="002A235C" w:rsidP="002A235C">
            <w:pPr>
              <w:rPr>
                <w:rFonts w:ascii="Arial" w:eastAsia="Times New Roman" w:hAnsi="Arial" w:cs="Arial"/>
                <w:b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over/under load module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FFA8C6B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9E9DD81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BE388CA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2A235C" w:rsidRPr="00415EB1" w14:paraId="7933EE36" w14:textId="77777777" w:rsidTr="00575A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71726A6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E328765" w14:textId="0F673523" w:rsidR="002A235C" w:rsidRPr="007A6910" w:rsidRDefault="002A235C" w:rsidP="002A235C">
            <w:pPr>
              <w:rPr>
                <w:rFonts w:ascii="Arial" w:eastAsia="Times New Roman" w:hAnsi="Arial" w:cs="Arial"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battery power leads as per SOPs.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3810668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7DFA004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0AAA4C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2A235C" w:rsidRPr="00415EB1" w14:paraId="20E28901" w14:textId="77777777" w:rsidTr="00575A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78EC6F4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B734287" w14:textId="734F26B3" w:rsidR="002A235C" w:rsidRPr="007A6910" w:rsidRDefault="002A235C" w:rsidP="002A235C">
            <w:pPr>
              <w:rPr>
                <w:rFonts w:ascii="Arial" w:eastAsia="Times New Roman" w:hAnsi="Arial" w:cs="Arial"/>
              </w:rPr>
            </w:pPr>
            <w:r w:rsidRPr="002A235C">
              <w:rPr>
                <w:rFonts w:ascii="Arial" w:eastAsia="Times New Roman" w:hAnsi="Arial" w:cs="Arial"/>
                <w:bCs/>
              </w:rPr>
              <w:t>Check charging circuit of alternator as per SOPs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CBFE3F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FE5A27C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7974298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2A235C" w:rsidRPr="00415EB1" w14:paraId="1B3CC7FB" w14:textId="77777777" w:rsidTr="00575A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3381051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8D6AFBE" w14:textId="3E8C8608" w:rsidR="002A235C" w:rsidRPr="003B3A4E" w:rsidRDefault="002A235C" w:rsidP="002A235C">
            <w:pPr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Perform repairing according to the identified fault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F20EE55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63F257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54EE09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2A235C" w:rsidRPr="00415EB1" w14:paraId="7E7EAFFC" w14:textId="77777777" w:rsidTr="00575A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77DCE86" w14:textId="77777777" w:rsidR="002A235C" w:rsidRPr="00415EB1" w:rsidRDefault="002A235C" w:rsidP="002A235C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068BD2E" w14:textId="2FFEB50D" w:rsidR="002A235C" w:rsidRPr="003B3A4E" w:rsidRDefault="002A235C" w:rsidP="002A235C">
            <w:pPr>
              <w:rPr>
                <w:rFonts w:ascii="Arial" w:eastAsia="Times New Roman" w:hAnsi="Arial" w:cs="Arial"/>
                <w:bCs/>
              </w:rPr>
            </w:pPr>
            <w:r w:rsidRPr="002A235C">
              <w:rPr>
                <w:rFonts w:ascii="Arial" w:eastAsia="Times New Roman" w:hAnsi="Arial" w:cs="Arial"/>
                <w:bCs/>
              </w:rPr>
              <w:t>Identify tools and equipment as per job requirement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D2E40A9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2738104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4294667" w14:textId="77777777" w:rsidR="002A235C" w:rsidRPr="00415EB1" w:rsidRDefault="002A235C" w:rsidP="002A235C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AF160" id="Rectangle 2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9A15C" id="Rectangle 22" o:spid="_x0000_s1026" style="position:absolute;margin-left:98.35pt;margin-top:1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C8D73B7" w14:textId="77777777" w:rsidR="0072730B" w:rsidRDefault="0072730B" w:rsidP="00C25157">
      <w:pPr>
        <w:rPr>
          <w:rFonts w:ascii="Arial" w:hAnsi="Arial" w:cs="Arial"/>
          <w:b/>
          <w:sz w:val="24"/>
          <w:szCs w:val="24"/>
        </w:rPr>
      </w:pPr>
    </w:p>
    <w:p w14:paraId="6E0E3B51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7A35CD5" w14:textId="099D2E8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030"/>
        <w:gridCol w:w="1350"/>
        <w:gridCol w:w="32"/>
        <w:gridCol w:w="1318"/>
        <w:gridCol w:w="26"/>
      </w:tblGrid>
      <w:tr w:rsidR="00FF2174" w:rsidRPr="00415EB1" w14:paraId="1B8529AB" w14:textId="77777777" w:rsidTr="005E5943">
        <w:trPr>
          <w:gridAfter w:val="1"/>
          <w:wAfter w:w="26" w:type="dxa"/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5E5943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EA6640B" w14:textId="1C6AC03B" w:rsidR="00FF2174" w:rsidRPr="00415EB1" w:rsidRDefault="00A03F0C" w:rsidP="00A03F0C">
            <w:pPr>
              <w:rPr>
                <w:rFonts w:ascii="Arial" w:eastAsia="Times New Roman" w:hAnsi="Arial" w:cs="Arial"/>
                <w:bCs/>
                <w:iCs/>
              </w:rPr>
            </w:pPr>
            <w:r w:rsidRPr="00A03F0C">
              <w:rPr>
                <w:rFonts w:ascii="Arial" w:eastAsia="Times New Roman" w:hAnsi="Arial" w:cs="Arial"/>
                <w:bCs/>
                <w:iCs/>
              </w:rPr>
              <w:t>What is calibration?</w:t>
            </w:r>
          </w:p>
        </w:tc>
        <w:tc>
          <w:tcPr>
            <w:tcW w:w="1382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5E5943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0EA71C5B" w14:textId="77777777" w:rsidR="00FF2174" w:rsidRPr="003B3A4E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5E5943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E786D9E" w14:textId="48437FC6" w:rsidR="00FF2174" w:rsidRPr="00415EB1" w:rsidRDefault="00A03F0C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A03F0C">
              <w:rPr>
                <w:rFonts w:ascii="Arial" w:eastAsia="Times New Roman" w:hAnsi="Arial" w:cs="Arial"/>
                <w:bCs/>
                <w:iCs/>
              </w:rPr>
              <w:t>Why is calibration important?</w:t>
            </w:r>
          </w:p>
        </w:tc>
        <w:tc>
          <w:tcPr>
            <w:tcW w:w="1382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5E5943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0528FB3A" w14:textId="77777777" w:rsidR="00FF2174" w:rsidRPr="003B3A4E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5E5943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FF2174" w:rsidRPr="0072730B" w:rsidRDefault="00FF2174" w:rsidP="0072730B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C091AC4" w14:textId="21BA1AAF" w:rsidR="00FF2174" w:rsidRPr="0072730B" w:rsidRDefault="00A03F0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A03F0C">
              <w:rPr>
                <w:rFonts w:ascii="Arial" w:eastAsia="Times New Roman" w:hAnsi="Arial" w:cs="Arial"/>
                <w:bCs/>
                <w:iCs/>
              </w:rPr>
              <w:t>What is the purpose of a calibration standard?</w:t>
            </w:r>
          </w:p>
        </w:tc>
        <w:tc>
          <w:tcPr>
            <w:tcW w:w="1382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FF2174" w:rsidRPr="0072730B" w:rsidRDefault="00FF2174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39E9048" w14:textId="77777777" w:rsidR="00FF2174" w:rsidRPr="0072730B" w:rsidRDefault="00FF2174" w:rsidP="007A1887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C148FFD" w14:textId="77777777" w:rsidTr="005E5943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030" w:type="dxa"/>
            <w:vAlign w:val="center"/>
          </w:tcPr>
          <w:p w14:paraId="4D79FF1D" w14:textId="4946D00D" w:rsidR="0072730B" w:rsidRPr="0072730B" w:rsidRDefault="00A03F0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A03F0C">
              <w:rPr>
                <w:rFonts w:ascii="Arial" w:eastAsia="Times New Roman" w:hAnsi="Arial" w:cs="Arial"/>
                <w:bCs/>
                <w:iCs/>
              </w:rPr>
              <w:t>What is traceability in calibration?</w:t>
            </w:r>
          </w:p>
        </w:tc>
        <w:tc>
          <w:tcPr>
            <w:tcW w:w="1382" w:type="dxa"/>
            <w:gridSpan w:val="2"/>
            <w:vMerge w:val="restart"/>
          </w:tcPr>
          <w:p w14:paraId="5C3CDD17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45451646" w14:textId="77777777" w:rsidTr="005E5943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4E5FB4D0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48A8638F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CD3337E" w14:textId="77777777" w:rsidTr="005E5943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030" w:type="dxa"/>
            <w:vAlign w:val="center"/>
          </w:tcPr>
          <w:p w14:paraId="32CB34F4" w14:textId="2119ABDC" w:rsidR="0072730B" w:rsidRPr="0072730B" w:rsidRDefault="00A03F0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A03F0C">
              <w:rPr>
                <w:rFonts w:ascii="Arial" w:eastAsia="Times New Roman" w:hAnsi="Arial" w:cs="Arial"/>
                <w:bCs/>
                <w:iCs/>
              </w:rPr>
              <w:t>Differentiate between calibration and verification?</w:t>
            </w:r>
          </w:p>
        </w:tc>
        <w:tc>
          <w:tcPr>
            <w:tcW w:w="1382" w:type="dxa"/>
            <w:gridSpan w:val="2"/>
            <w:vMerge w:val="restart"/>
          </w:tcPr>
          <w:p w14:paraId="38BB46E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48C4A10" w14:textId="77777777" w:rsidTr="005E5943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DC99E59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7ACC8562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1D3F7D98" w14:textId="77777777" w:rsidTr="005E5943">
        <w:trPr>
          <w:trHeight w:val="467"/>
          <w:jc w:val="center"/>
        </w:trPr>
        <w:tc>
          <w:tcPr>
            <w:tcW w:w="985" w:type="dxa"/>
            <w:vMerge w:val="restart"/>
            <w:vAlign w:val="center"/>
          </w:tcPr>
          <w:p w14:paraId="14254A0E" w14:textId="19868A66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6030" w:type="dxa"/>
            <w:vAlign w:val="center"/>
          </w:tcPr>
          <w:p w14:paraId="7596C3B0" w14:textId="184A5440" w:rsidR="0072730B" w:rsidRPr="0072730B" w:rsidRDefault="00A03F0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A03F0C">
              <w:rPr>
                <w:rFonts w:ascii="Arial" w:eastAsia="Times New Roman" w:hAnsi="Arial" w:cs="Arial"/>
                <w:bCs/>
                <w:iCs/>
              </w:rPr>
              <w:t>What is the purpose of a generator's voltage regulator?</w:t>
            </w:r>
          </w:p>
        </w:tc>
        <w:tc>
          <w:tcPr>
            <w:tcW w:w="1382" w:type="dxa"/>
            <w:gridSpan w:val="2"/>
            <w:vMerge w:val="restart"/>
          </w:tcPr>
          <w:p w14:paraId="33DE3784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F04911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4953D9BC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08BEDEB7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1D72D4DF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595D1FF0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49F2B7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74D4F9A1" w14:textId="77777777" w:rsidTr="00A03F0C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37A39D46" w14:textId="53EC804A" w:rsidR="0072730B" w:rsidRPr="0072730B" w:rsidRDefault="0072730B" w:rsidP="00A03F0C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6030" w:type="dxa"/>
            <w:vAlign w:val="center"/>
          </w:tcPr>
          <w:p w14:paraId="1AD567EA" w14:textId="71FD09F0" w:rsidR="0072730B" w:rsidRPr="0072730B" w:rsidRDefault="00A03F0C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A03F0C">
              <w:rPr>
                <w:rFonts w:ascii="Arial" w:eastAsia="Times New Roman" w:hAnsi="Arial" w:cs="Arial"/>
                <w:bCs/>
                <w:iCs/>
              </w:rPr>
              <w:t>How do you diagnose a faulty generator diode?</w:t>
            </w:r>
          </w:p>
        </w:tc>
        <w:tc>
          <w:tcPr>
            <w:tcW w:w="1382" w:type="dxa"/>
            <w:gridSpan w:val="2"/>
            <w:vMerge w:val="restart"/>
          </w:tcPr>
          <w:p w14:paraId="08003B8D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BF944E7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31D5546" w14:textId="77777777" w:rsidTr="00A03F0C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603DA3F6" w14:textId="77777777" w:rsidR="0072730B" w:rsidRPr="0072730B" w:rsidRDefault="0072730B" w:rsidP="00A03F0C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37C80FB3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10F1F1F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0C299A9E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02EEE64A" w14:textId="77777777" w:rsidTr="00A03F0C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79668B75" w14:textId="193D1FDB" w:rsidR="0072730B" w:rsidRPr="0072730B" w:rsidRDefault="0072730B" w:rsidP="00A03F0C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8.</w:t>
            </w:r>
          </w:p>
        </w:tc>
        <w:tc>
          <w:tcPr>
            <w:tcW w:w="6030" w:type="dxa"/>
            <w:vAlign w:val="center"/>
          </w:tcPr>
          <w:p w14:paraId="6E0104EE" w14:textId="2606915D" w:rsidR="0072730B" w:rsidRPr="0072730B" w:rsidRDefault="002540E5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2540E5">
              <w:rPr>
                <w:rFonts w:ascii="Arial" w:eastAsia="Times New Roman" w:hAnsi="Arial" w:cs="Arial"/>
                <w:bCs/>
                <w:iCs/>
              </w:rPr>
              <w:t>What is a symptom of a faulty generator brush?</w:t>
            </w:r>
          </w:p>
        </w:tc>
        <w:tc>
          <w:tcPr>
            <w:tcW w:w="1382" w:type="dxa"/>
            <w:gridSpan w:val="2"/>
            <w:vMerge w:val="restart"/>
          </w:tcPr>
          <w:p w14:paraId="3827215D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037ACD9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028580A5" w14:textId="77777777" w:rsidTr="00A03F0C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3A6DF197" w14:textId="77777777" w:rsidR="0072730B" w:rsidRPr="0072730B" w:rsidRDefault="0072730B" w:rsidP="00A03F0C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6DA0141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146ED476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AD96F08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6001843A" w14:textId="77777777" w:rsidTr="00A03F0C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B074401" w14:textId="573B53DF" w:rsidR="0072730B" w:rsidRPr="0072730B" w:rsidRDefault="0072730B" w:rsidP="00A03F0C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6030" w:type="dxa"/>
            <w:vAlign w:val="center"/>
          </w:tcPr>
          <w:p w14:paraId="50C8A9B6" w14:textId="3B1CC74B" w:rsidR="0072730B" w:rsidRPr="0072730B" w:rsidRDefault="002540E5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2540E5">
              <w:rPr>
                <w:rFonts w:ascii="Arial" w:eastAsia="Times New Roman" w:hAnsi="Arial" w:cs="Arial"/>
                <w:bCs/>
                <w:iCs/>
              </w:rPr>
              <w:t>What is a common cause of generator output voltage fluctuation?</w:t>
            </w:r>
          </w:p>
        </w:tc>
        <w:tc>
          <w:tcPr>
            <w:tcW w:w="1382" w:type="dxa"/>
            <w:gridSpan w:val="2"/>
            <w:vMerge w:val="restart"/>
          </w:tcPr>
          <w:p w14:paraId="3D2392AB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18BE8503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32E8CAD2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33964D6F" w14:textId="77777777" w:rsidR="0072730B" w:rsidRPr="0072730B" w:rsidRDefault="0072730B" w:rsidP="0072730B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28255F83" w14:textId="77777777" w:rsidR="0072730B" w:rsidRPr="0072730B" w:rsidRDefault="0072730B" w:rsidP="0072730B">
            <w:pPr>
              <w:rPr>
                <w:rFonts w:ascii="Arial" w:eastAsia="Times New Roman" w:hAnsi="Arial" w:cs="Arial"/>
                <w:bCs/>
                <w:iCs/>
              </w:rPr>
            </w:pPr>
          </w:p>
        </w:tc>
        <w:tc>
          <w:tcPr>
            <w:tcW w:w="1382" w:type="dxa"/>
            <w:gridSpan w:val="2"/>
            <w:vMerge/>
          </w:tcPr>
          <w:p w14:paraId="3CCDE34E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1960273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299EB762" w14:textId="77777777" w:rsidTr="005E5943">
        <w:trPr>
          <w:trHeight w:val="234"/>
          <w:jc w:val="center"/>
        </w:trPr>
        <w:tc>
          <w:tcPr>
            <w:tcW w:w="985" w:type="dxa"/>
            <w:vMerge w:val="restart"/>
          </w:tcPr>
          <w:p w14:paraId="53F711F5" w14:textId="1DA122E0" w:rsidR="0072730B" w:rsidRPr="0072730B" w:rsidRDefault="0072730B" w:rsidP="0072730B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10.</w:t>
            </w:r>
          </w:p>
        </w:tc>
        <w:tc>
          <w:tcPr>
            <w:tcW w:w="6030" w:type="dxa"/>
            <w:vAlign w:val="center"/>
          </w:tcPr>
          <w:p w14:paraId="4878D7EB" w14:textId="2DA75F84" w:rsidR="0072730B" w:rsidRPr="0072730B" w:rsidRDefault="002540E5" w:rsidP="0072730B">
            <w:pPr>
              <w:rPr>
                <w:rFonts w:ascii="Arial" w:eastAsia="Times New Roman" w:hAnsi="Arial" w:cs="Arial"/>
                <w:bCs/>
                <w:iCs/>
              </w:rPr>
            </w:pPr>
            <w:r w:rsidRPr="002540E5">
              <w:rPr>
                <w:rFonts w:ascii="Arial" w:eastAsia="Times New Roman" w:hAnsi="Arial" w:cs="Arial"/>
                <w:bCs/>
                <w:iCs/>
              </w:rPr>
              <w:t>What is a common cause of generator overheating?</w:t>
            </w:r>
          </w:p>
        </w:tc>
        <w:tc>
          <w:tcPr>
            <w:tcW w:w="1382" w:type="dxa"/>
            <w:gridSpan w:val="2"/>
            <w:vMerge w:val="restart"/>
          </w:tcPr>
          <w:p w14:paraId="5F002C22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4AA056C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2730B" w:rsidRPr="00415EB1" w14:paraId="5AE38E16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3791091" w14:textId="77777777" w:rsidR="0072730B" w:rsidRPr="00415EB1" w:rsidRDefault="0072730B" w:rsidP="0072730B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67D572D" w14:textId="77777777" w:rsidR="0072730B" w:rsidRDefault="0072730B" w:rsidP="0072730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2" w:type="dxa"/>
            <w:gridSpan w:val="2"/>
            <w:vMerge/>
          </w:tcPr>
          <w:p w14:paraId="418644A5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57044BFA" w14:textId="77777777" w:rsidR="0072730B" w:rsidRPr="00415EB1" w:rsidRDefault="0072730B" w:rsidP="0072730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6BF64" w14:textId="77777777" w:rsidR="0037212D" w:rsidRDefault="0037212D">
      <w:r>
        <w:separator/>
      </w:r>
    </w:p>
  </w:endnote>
  <w:endnote w:type="continuationSeparator" w:id="0">
    <w:p w14:paraId="74197079" w14:textId="77777777" w:rsidR="0037212D" w:rsidRDefault="0037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18F8F" w14:textId="77777777" w:rsidR="0037212D" w:rsidRDefault="0037212D">
      <w:r>
        <w:separator/>
      </w:r>
    </w:p>
  </w:footnote>
  <w:footnote w:type="continuationSeparator" w:id="0">
    <w:p w14:paraId="0531E19D" w14:textId="77777777" w:rsidR="0037212D" w:rsidRDefault="00372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5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0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9"/>
  </w:num>
  <w:num w:numId="3" w16cid:durableId="1692760625">
    <w:abstractNumId w:val="11"/>
  </w:num>
  <w:num w:numId="4" w16cid:durableId="661275903">
    <w:abstractNumId w:val="15"/>
  </w:num>
  <w:num w:numId="5" w16cid:durableId="844436119">
    <w:abstractNumId w:val="3"/>
  </w:num>
  <w:num w:numId="6" w16cid:durableId="455952195">
    <w:abstractNumId w:val="17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6"/>
  </w:num>
  <w:num w:numId="10" w16cid:durableId="786511186">
    <w:abstractNumId w:val="12"/>
  </w:num>
  <w:num w:numId="11" w16cid:durableId="233512945">
    <w:abstractNumId w:val="4"/>
  </w:num>
  <w:num w:numId="12" w16cid:durableId="1583101933">
    <w:abstractNumId w:val="18"/>
  </w:num>
  <w:num w:numId="13" w16cid:durableId="641929735">
    <w:abstractNumId w:val="19"/>
  </w:num>
  <w:num w:numId="14" w16cid:durableId="1400978856">
    <w:abstractNumId w:val="14"/>
  </w:num>
  <w:num w:numId="15" w16cid:durableId="1841196056">
    <w:abstractNumId w:val="2"/>
  </w:num>
  <w:num w:numId="16" w16cid:durableId="495390122">
    <w:abstractNumId w:val="1"/>
  </w:num>
  <w:num w:numId="17" w16cid:durableId="1929387691">
    <w:abstractNumId w:val="6"/>
  </w:num>
  <w:num w:numId="18" w16cid:durableId="1720205521">
    <w:abstractNumId w:val="10"/>
  </w:num>
  <w:num w:numId="19" w16cid:durableId="1958179446">
    <w:abstractNumId w:val="13"/>
  </w:num>
  <w:num w:numId="20" w16cid:durableId="1823541686">
    <w:abstractNumId w:val="5"/>
  </w:num>
  <w:num w:numId="21" w16cid:durableId="760182868">
    <w:abstractNumId w:val="20"/>
  </w:num>
  <w:num w:numId="22" w16cid:durableId="282659388">
    <w:abstractNumId w:val="8"/>
  </w:num>
  <w:num w:numId="23" w16cid:durableId="815101150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D121D"/>
    <w:rsid w:val="001D6BC5"/>
    <w:rsid w:val="001E03B3"/>
    <w:rsid w:val="001E6024"/>
    <w:rsid w:val="001E734F"/>
    <w:rsid w:val="001F0AF2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40E5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235C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212D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3A4E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0397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2BA1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00C8"/>
    <w:rsid w:val="006F0B49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9EF"/>
    <w:rsid w:val="008A2B2C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3F0C"/>
    <w:rsid w:val="00A07449"/>
    <w:rsid w:val="00A2001B"/>
    <w:rsid w:val="00A2217C"/>
    <w:rsid w:val="00A25F43"/>
    <w:rsid w:val="00A31901"/>
    <w:rsid w:val="00A32A2C"/>
    <w:rsid w:val="00A35D28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11E5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C7153"/>
    <w:rsid w:val="00BD13F2"/>
    <w:rsid w:val="00BD7958"/>
    <w:rsid w:val="00BE1306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157"/>
    <w:rsid w:val="00C25A65"/>
    <w:rsid w:val="00C314DF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567DD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1CD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39</cp:revision>
  <dcterms:created xsi:type="dcterms:W3CDTF">2026-01-30T20:40:00Z</dcterms:created>
  <dcterms:modified xsi:type="dcterms:W3CDTF">2026-01-31T18:53:00Z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